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68" w:rsidRDefault="00E37568">
      <w:r>
        <w:t>#1</w:t>
      </w:r>
    </w:p>
    <w:p w:rsidR="00E37568" w:rsidRDefault="00E37568" w:rsidP="00E37568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+ s = 400</w:t>
      </w:r>
    </w:p>
    <w:p w:rsidR="00E37568" w:rsidRDefault="00E37568" w:rsidP="00E37568">
      <w:pPr>
        <w:ind w:left="60"/>
      </w:pPr>
      <w:r>
        <w:t xml:space="preserve">     6a+4s=1750</w:t>
      </w:r>
    </w:p>
    <w:p w:rsidR="009E44F7" w:rsidRDefault="00E37568" w:rsidP="00E37568">
      <w:pPr>
        <w:ind w:left="60"/>
      </w:pPr>
      <w:r>
        <w:t xml:space="preserve">b) </w:t>
      </w:r>
      <w:r w:rsidRPr="00E37568">
        <w:rPr>
          <w:position w:val="-8"/>
        </w:rPr>
        <w:object w:dxaOrig="16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4pt" o:ole="">
            <v:imagedata r:id="rId5" r:pict="rId6" o:title=""/>
          </v:shape>
          <o:OLEObject Type="Embed" ProgID="Equation.3" ShapeID="_x0000_i1025" DrawAspect="Content" ObjectID="_1208012975" r:id="rId7"/>
        </w:object>
      </w:r>
      <w:r w:rsidR="009E44F7" w:rsidRPr="009E44F7">
        <w:t xml:space="preserve"> </w:t>
      </w:r>
      <w:r w:rsidR="009E44F7" w:rsidRPr="00E804DD">
        <w:rPr>
          <w:position w:val="-28"/>
        </w:rPr>
        <w:object w:dxaOrig="720" w:dyaOrig="700">
          <v:shape id="_x0000_i1026" type="#_x0000_t75" style="width:36pt;height:35.35pt" o:ole="">
            <v:imagedata r:id="rId8" r:pict="rId9" o:title=""/>
          </v:shape>
          <o:OLEObject Type="Embed" ProgID="Equation.3" ShapeID="_x0000_i1026" DrawAspect="Content" ObjectID="_1208012976" r:id="rId10"/>
        </w:object>
      </w:r>
      <w:r w:rsidR="009E44F7" w:rsidRPr="00E804DD">
        <w:rPr>
          <w:position w:val="-28"/>
        </w:rPr>
        <w:object w:dxaOrig="380" w:dyaOrig="700">
          <v:shape id="_x0000_i1027" type="#_x0000_t75" style="width:19.35pt;height:35.35pt" o:ole="">
            <v:imagedata r:id="rId11" r:pict="rId12" o:title=""/>
          </v:shape>
          <o:OLEObject Type="Embed" ProgID="Equation.3" ShapeID="_x0000_i1027" DrawAspect="Content" ObjectID="_1208012977" r:id="rId13"/>
        </w:object>
      </w:r>
      <w:r w:rsidR="009E44F7">
        <w:t>=</w:t>
      </w:r>
      <w:r w:rsidR="009E44F7" w:rsidRPr="00E804DD">
        <w:rPr>
          <w:position w:val="-28"/>
        </w:rPr>
        <w:object w:dxaOrig="700" w:dyaOrig="700">
          <v:shape id="_x0000_i1028" type="#_x0000_t75" style="width:35.35pt;height:35.35pt" o:ole="">
            <v:imagedata r:id="rId14" r:pict="rId15" o:title=""/>
          </v:shape>
          <o:OLEObject Type="Embed" ProgID="Equation.3" ShapeID="_x0000_i1028" DrawAspect="Content" ObjectID="_1208012978" r:id="rId16"/>
        </w:object>
      </w:r>
    </w:p>
    <w:p w:rsidR="00412B1D" w:rsidRDefault="009E44F7" w:rsidP="00E37568">
      <w:pPr>
        <w:ind w:left="60"/>
      </w:pPr>
      <w:r>
        <w:t xml:space="preserve">c) </w:t>
      </w:r>
      <w:proofErr w:type="gramStart"/>
      <w:r>
        <w:t>a</w:t>
      </w:r>
      <w:proofErr w:type="gramEnd"/>
      <w:r>
        <w:t>=75, s=325</w:t>
      </w:r>
    </w:p>
    <w:p w:rsidR="009E44F7" w:rsidRDefault="00412B1D" w:rsidP="00E37568">
      <w:pPr>
        <w:ind w:left="60"/>
      </w:pPr>
      <w:proofErr w:type="gramStart"/>
      <w:r>
        <w:t>d</w:t>
      </w:r>
      <w:proofErr w:type="gramEnd"/>
      <w:r>
        <w:t>)</w:t>
      </w:r>
    </w:p>
    <w:p w:rsidR="009E44F7" w:rsidRDefault="00412B1D" w:rsidP="00E37568">
      <w:pPr>
        <w:ind w:left="60"/>
      </w:pPr>
      <w:r>
        <w:t xml:space="preserve"> </w:t>
      </w:r>
      <w:r w:rsidR="00CC4DB1" w:rsidRPr="00CC4DB1">
        <w:drawing>
          <wp:inline distT="0" distB="0" distL="0" distR="0">
            <wp:extent cx="2121535" cy="1885809"/>
            <wp:effectExtent l="25400" t="0" r="12065" b="0"/>
            <wp:docPr id="3" name="Picture 0" descr="so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1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24317" cy="188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1D" w:rsidRDefault="00412B1D" w:rsidP="00E37568">
      <w:pPr>
        <w:ind w:left="60"/>
      </w:pPr>
      <w:r>
        <w:t>e) By plugging answers into original equations, you could verify the result.</w:t>
      </w:r>
    </w:p>
    <w:p w:rsidR="00412B1D" w:rsidRDefault="00412B1D" w:rsidP="00E37568">
      <w:pPr>
        <w:ind w:left="60"/>
      </w:pPr>
    </w:p>
    <w:p w:rsidR="00412B1D" w:rsidRDefault="00412B1D" w:rsidP="00E37568">
      <w:pPr>
        <w:ind w:left="60"/>
      </w:pPr>
      <w:r>
        <w:t>#2</w:t>
      </w:r>
    </w:p>
    <w:p w:rsidR="00412B1D" w:rsidRDefault="00412B1D" w:rsidP="00412B1D">
      <w:pPr>
        <w:pStyle w:val="ListParagraph"/>
        <w:numPr>
          <w:ilvl w:val="0"/>
          <w:numId w:val="2"/>
        </w:numPr>
      </w:pPr>
      <w:proofErr w:type="spellStart"/>
      <w:proofErr w:type="gramStart"/>
      <w:r>
        <w:t>x</w:t>
      </w:r>
      <w:proofErr w:type="gramEnd"/>
      <w:r>
        <w:t>+y</w:t>
      </w:r>
      <w:proofErr w:type="spellEnd"/>
      <w:r>
        <w:t>=65</w:t>
      </w:r>
    </w:p>
    <w:p w:rsidR="00412B1D" w:rsidRDefault="00412B1D" w:rsidP="00412B1D">
      <w:pPr>
        <w:pStyle w:val="ListParagraph"/>
        <w:ind w:left="420"/>
      </w:pPr>
      <w:r>
        <w:t>20x+25y=1500</w:t>
      </w:r>
    </w:p>
    <w:p w:rsidR="00412B1D" w:rsidRDefault="00412B1D" w:rsidP="00412B1D">
      <w:r>
        <w:t xml:space="preserve">b) </w:t>
      </w:r>
      <w:r w:rsidRPr="00E804DD">
        <w:rPr>
          <w:position w:val="-28"/>
        </w:rPr>
        <w:object w:dxaOrig="940" w:dyaOrig="700">
          <v:shape id="_x0000_i1029" type="#_x0000_t75" style="width:47.35pt;height:35.35pt" o:ole="">
            <v:imagedata r:id="rId18" r:pict="rId19" o:title=""/>
          </v:shape>
          <o:OLEObject Type="Embed" ProgID="Equation.3" ShapeID="_x0000_i1029" DrawAspect="Content" ObjectID="_1208012979" r:id="rId20"/>
        </w:object>
      </w:r>
      <w:r w:rsidRPr="00E804DD">
        <w:rPr>
          <w:position w:val="-28"/>
        </w:rPr>
        <w:object w:dxaOrig="380" w:dyaOrig="700">
          <v:shape id="_x0000_i1030" type="#_x0000_t75" style="width:19.35pt;height:35.35pt" o:ole="">
            <v:imagedata r:id="rId21" r:pict="rId22" o:title=""/>
          </v:shape>
          <o:OLEObject Type="Embed" ProgID="Equation.3" ShapeID="_x0000_i1030" DrawAspect="Content" ObjectID="_1208012980" r:id="rId23"/>
        </w:object>
      </w:r>
      <w:r>
        <w:t>=</w:t>
      </w:r>
      <w:r w:rsidRPr="00E804DD">
        <w:rPr>
          <w:position w:val="-28"/>
        </w:rPr>
        <w:object w:dxaOrig="700" w:dyaOrig="700">
          <v:shape id="_x0000_i1031" type="#_x0000_t75" style="width:35.35pt;height:35.35pt" o:ole="">
            <v:imagedata r:id="rId24" r:pict="rId25" o:title=""/>
          </v:shape>
          <o:OLEObject Type="Embed" ProgID="Equation.3" ShapeID="_x0000_i1031" DrawAspect="Content" ObjectID="_1208012981" r:id="rId26"/>
        </w:object>
      </w:r>
      <w:proofErr w:type="gramStart"/>
      <w:r>
        <w:t xml:space="preserve">       x</w:t>
      </w:r>
      <w:proofErr w:type="gramEnd"/>
      <w:r>
        <w:t>=25, y=40</w:t>
      </w:r>
    </w:p>
    <w:p w:rsidR="00CC4DB1" w:rsidRDefault="00412B1D" w:rsidP="00412B1D">
      <w:r>
        <w:t>c) Method such as graphs or tables</w:t>
      </w:r>
    </w:p>
    <w:p w:rsidR="00412B1D" w:rsidRDefault="00CC4DB1" w:rsidP="00412B1D">
      <w:r>
        <w:rPr>
          <w:noProof/>
        </w:rPr>
        <w:drawing>
          <wp:inline distT="0" distB="0" distL="0" distR="0">
            <wp:extent cx="3045726" cy="1831340"/>
            <wp:effectExtent l="25400" t="0" r="2274" b="0"/>
            <wp:docPr id="2" name="Picture 1" descr="G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1.gif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75888" cy="184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59" w:rsidRDefault="00CC4DB1" w:rsidP="00276E59">
      <w:pPr>
        <w:ind w:left="60"/>
      </w:pPr>
      <w:r>
        <w:t>#</w:t>
      </w:r>
      <w:r w:rsidR="00276E59">
        <w:t>3</w:t>
      </w:r>
    </w:p>
    <w:p w:rsidR="00276E59" w:rsidRDefault="00276E59" w:rsidP="00276E59">
      <w:pPr>
        <w:ind w:left="60"/>
      </w:pPr>
      <w:r>
        <w:t xml:space="preserve">a) </w:t>
      </w:r>
      <w:r w:rsidRPr="006856E6">
        <w:rPr>
          <w:position w:val="-22"/>
        </w:rPr>
        <w:object w:dxaOrig="200" w:dyaOrig="580">
          <v:shape id="_x0000_i1037" type="#_x0000_t75" style="width:10pt;height:29.35pt" o:ole="">
            <v:imagedata r:id="rId28" r:pict="rId29" o:title=""/>
          </v:shape>
          <o:OLEObject Type="Embed" ProgID="Equation.3" ShapeID="_x0000_i1037" DrawAspect="Content" ObjectID="_1208012982" r:id="rId30"/>
        </w:object>
      </w:r>
      <w:r w:rsidRPr="006856E6">
        <w:rPr>
          <w:position w:val="-28"/>
        </w:rPr>
        <w:object w:dxaOrig="500" w:dyaOrig="700">
          <v:shape id="_x0000_i1044" type="#_x0000_t75" style="width:25.35pt;height:35.35pt" o:ole="">
            <v:imagedata r:id="rId31" r:pict="rId32" o:title=""/>
          </v:shape>
          <o:OLEObject Type="Embed" ProgID="Equation.3" ShapeID="_x0000_i1044" DrawAspect="Content" ObjectID="_1208012983" r:id="rId33"/>
        </w:object>
      </w:r>
    </w:p>
    <w:p w:rsidR="00276E59" w:rsidRDefault="004C28D2" w:rsidP="00276E59">
      <w:pPr>
        <w:ind w:left="60"/>
      </w:pPr>
      <w:r>
        <w:t xml:space="preserve">          T     S                      T        S</w:t>
      </w:r>
    </w:p>
    <w:p w:rsidR="004C28D2" w:rsidRDefault="00276E59" w:rsidP="00276E59">
      <w:pPr>
        <w:ind w:left="60"/>
      </w:pPr>
      <w:r>
        <w:t xml:space="preserve">b) </w:t>
      </w:r>
      <w:r w:rsidR="004C28D2" w:rsidRPr="006856E6">
        <w:rPr>
          <w:position w:val="-22"/>
        </w:rPr>
        <w:object w:dxaOrig="220" w:dyaOrig="580">
          <v:shape id="_x0000_i1056" type="#_x0000_t75" style="width:11.35pt;height:29.35pt" o:ole="">
            <v:imagedata r:id="rId34" r:pict="rId35" o:title=""/>
          </v:shape>
          <o:OLEObject Type="Embed" ProgID="Equation.3" ShapeID="_x0000_i1056" DrawAspect="Content" ObjectID="_1208012984" r:id="rId36"/>
        </w:object>
      </w:r>
      <w:r w:rsidR="004C28D2" w:rsidRPr="006856E6">
        <w:rPr>
          <w:position w:val="-28"/>
        </w:rPr>
        <w:object w:dxaOrig="720" w:dyaOrig="700">
          <v:shape id="_x0000_i1049" type="#_x0000_t75" style="width:36pt;height:35.35pt" o:ole="">
            <v:imagedata r:id="rId37" r:pict="rId38" o:title=""/>
          </v:shape>
          <o:OLEObject Type="Embed" ProgID="Equation.3" ShapeID="_x0000_i1049" DrawAspect="Content" ObjectID="_1208012985" r:id="rId39"/>
        </w:object>
      </w:r>
      <w:r w:rsidR="004C28D2" w:rsidRPr="006856E6">
        <w:rPr>
          <w:position w:val="-28"/>
        </w:rPr>
        <w:object w:dxaOrig="500" w:dyaOrig="700">
          <v:shape id="_x0000_i1051" type="#_x0000_t75" style="width:25.35pt;height:35.35pt" o:ole="">
            <v:imagedata r:id="rId40" r:pict="rId41" o:title=""/>
          </v:shape>
          <o:OLEObject Type="Embed" ProgID="Equation.3" ShapeID="_x0000_i1051" DrawAspect="Content" ObjectID="_1208012986" r:id="rId42"/>
        </w:object>
      </w:r>
      <w:r w:rsidR="004C28D2">
        <w:t xml:space="preserve"> </w:t>
      </w:r>
      <w:r w:rsidR="004C28D2" w:rsidRPr="006856E6">
        <w:rPr>
          <w:position w:val="-22"/>
        </w:rPr>
        <w:object w:dxaOrig="200" w:dyaOrig="580">
          <v:shape id="_x0000_i1064" type="#_x0000_t75" style="width:10pt;height:29.35pt" o:ole="">
            <v:imagedata r:id="rId43" r:pict="rId44" o:title=""/>
          </v:shape>
          <o:OLEObject Type="Embed" ProgID="Equation.3" ShapeID="_x0000_i1064" DrawAspect="Content" ObjectID="_1208012987" r:id="rId45"/>
        </w:object>
      </w:r>
      <w:r w:rsidR="004C28D2">
        <w:t>=</w:t>
      </w:r>
      <w:r w:rsidR="004C28D2" w:rsidRPr="006856E6">
        <w:rPr>
          <w:position w:val="-22"/>
        </w:rPr>
        <w:object w:dxaOrig="220" w:dyaOrig="580">
          <v:shape id="_x0000_i1065" type="#_x0000_t75" style="width:11.35pt;height:29.35pt" o:ole="">
            <v:imagedata r:id="rId46" r:pict="rId47" o:title=""/>
          </v:shape>
          <o:OLEObject Type="Embed" ProgID="Equation.3" ShapeID="_x0000_i1065" DrawAspect="Content" ObjectID="_1208012988" r:id="rId48"/>
        </w:object>
      </w:r>
      <w:r w:rsidR="004C28D2" w:rsidRPr="006856E6">
        <w:rPr>
          <w:position w:val="-28"/>
        </w:rPr>
        <w:object w:dxaOrig="1160" w:dyaOrig="700">
          <v:shape id="_x0000_i1053" type="#_x0000_t75" style="width:58pt;height:35.35pt" o:ole="">
            <v:imagedata r:id="rId49" r:pict="rId50" o:title=""/>
          </v:shape>
          <o:OLEObject Type="Embed" ProgID="Equation.3" ShapeID="_x0000_i1053" DrawAspect="Content" ObjectID="_1208012989" r:id="rId51"/>
        </w:object>
      </w:r>
    </w:p>
    <w:p w:rsidR="004C28D2" w:rsidRDefault="004C28D2" w:rsidP="00276E59">
      <w:pPr>
        <w:ind w:left="60"/>
      </w:pPr>
    </w:p>
    <w:p w:rsidR="004C28D2" w:rsidRDefault="004C28D2" w:rsidP="00276E59">
      <w:pPr>
        <w:ind w:left="60"/>
      </w:pPr>
      <w:r>
        <w:t xml:space="preserve">c) </w:t>
      </w:r>
      <w:r w:rsidRPr="006856E6">
        <w:rPr>
          <w:position w:val="-28"/>
        </w:rPr>
        <w:object w:dxaOrig="720" w:dyaOrig="700">
          <v:shape id="_x0000_i1070" type="#_x0000_t75" style="width:36pt;height:35.35pt" o:ole="">
            <v:imagedata r:id="rId52" r:pict="rId53" o:title=""/>
          </v:shape>
          <o:OLEObject Type="Embed" ProgID="Equation.3" ShapeID="_x0000_i1070" DrawAspect="Content" ObjectID="_1208012990" r:id="rId54"/>
        </w:object>
      </w:r>
      <w:r w:rsidRPr="006856E6">
        <w:rPr>
          <w:position w:val="-28"/>
        </w:rPr>
        <w:object w:dxaOrig="400" w:dyaOrig="700">
          <v:shape id="_x0000_i1072" type="#_x0000_t75" style="width:20pt;height:35.35pt" o:ole="">
            <v:imagedata r:id="rId55" r:pict="rId56" o:title=""/>
          </v:shape>
          <o:OLEObject Type="Embed" ProgID="Equation.3" ShapeID="_x0000_i1072" DrawAspect="Content" ObjectID="_1208012991" r:id="rId57"/>
        </w:object>
      </w:r>
      <w:r>
        <w:t>=</w:t>
      </w:r>
      <w:r w:rsidRPr="006856E6">
        <w:rPr>
          <w:position w:val="-28"/>
        </w:rPr>
        <w:object w:dxaOrig="580" w:dyaOrig="700">
          <v:shape id="_x0000_i1074" type="#_x0000_t75" style="width:29.35pt;height:35.35pt" o:ole="">
            <v:imagedata r:id="rId58" r:pict="rId59" o:title=""/>
          </v:shape>
          <o:OLEObject Type="Embed" ProgID="Equation.3" ShapeID="_x0000_i1074" DrawAspect="Content" ObjectID="_1208012992" r:id="rId60"/>
        </w:object>
      </w:r>
    </w:p>
    <w:p w:rsidR="004C28D2" w:rsidRDefault="004C28D2" w:rsidP="00276E59">
      <w:pPr>
        <w:ind w:left="60"/>
      </w:pPr>
    </w:p>
    <w:p w:rsidR="004C28D2" w:rsidRDefault="004C28D2" w:rsidP="00276E59">
      <w:pPr>
        <w:ind w:left="60"/>
      </w:pPr>
      <w:r>
        <w:t>d) T=15</w:t>
      </w:r>
    </w:p>
    <w:p w:rsidR="004C28D2" w:rsidRDefault="004C28D2" w:rsidP="00276E59">
      <w:pPr>
        <w:ind w:left="60"/>
      </w:pPr>
      <w:r>
        <w:t xml:space="preserve">    S=20</w:t>
      </w:r>
    </w:p>
    <w:p w:rsidR="004C28D2" w:rsidRDefault="004C28D2" w:rsidP="00276E59">
      <w:pPr>
        <w:ind w:left="60"/>
      </w:pPr>
    </w:p>
    <w:p w:rsidR="004C28D2" w:rsidRDefault="004C28D2" w:rsidP="00276E59">
      <w:pPr>
        <w:ind w:left="60"/>
      </w:pPr>
      <w:r>
        <w:t>e) 6T+ S=110</w:t>
      </w:r>
    </w:p>
    <w:p w:rsidR="00E37568" w:rsidRDefault="004C28D2" w:rsidP="00276E59">
      <w:pPr>
        <w:ind w:left="60"/>
      </w:pPr>
      <w:r>
        <w:t xml:space="preserve">    4T+2S=100</w:t>
      </w:r>
    </w:p>
    <w:sectPr w:rsidR="00E37568" w:rsidSect="00E3756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954"/>
    <w:multiLevelType w:val="hybridMultilevel"/>
    <w:tmpl w:val="52F4D9E4"/>
    <w:lvl w:ilvl="0" w:tplc="8B2A2DE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4E0D60"/>
    <w:multiLevelType w:val="hybridMultilevel"/>
    <w:tmpl w:val="E41C9118"/>
    <w:lvl w:ilvl="0" w:tplc="49DA8D2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BE4887"/>
    <w:multiLevelType w:val="hybridMultilevel"/>
    <w:tmpl w:val="E77E522E"/>
    <w:lvl w:ilvl="0" w:tplc="BFDCD6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37568"/>
    <w:rsid w:val="00276E59"/>
    <w:rsid w:val="00412B1D"/>
    <w:rsid w:val="004C28D2"/>
    <w:rsid w:val="009E44F7"/>
    <w:rsid w:val="00CC4DB1"/>
    <w:rsid w:val="00E3756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FE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7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gif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50" Type="http://schemas.openxmlformats.org/officeDocument/2006/relationships/image" Target="media/image32.pict"/><Relationship Id="rId51" Type="http://schemas.openxmlformats.org/officeDocument/2006/relationships/oleObject" Target="embeddings/Microsoft_Equation15.bin"/><Relationship Id="rId52" Type="http://schemas.openxmlformats.org/officeDocument/2006/relationships/image" Target="media/image33.png"/><Relationship Id="rId53" Type="http://schemas.openxmlformats.org/officeDocument/2006/relationships/image" Target="media/image34.pict"/><Relationship Id="rId54" Type="http://schemas.openxmlformats.org/officeDocument/2006/relationships/oleObject" Target="embeddings/Microsoft_Equation16.bin"/><Relationship Id="rId55" Type="http://schemas.openxmlformats.org/officeDocument/2006/relationships/image" Target="media/image35.png"/><Relationship Id="rId56" Type="http://schemas.openxmlformats.org/officeDocument/2006/relationships/image" Target="media/image36.pict"/><Relationship Id="rId57" Type="http://schemas.openxmlformats.org/officeDocument/2006/relationships/oleObject" Target="embeddings/Microsoft_Equation17.bin"/><Relationship Id="rId58" Type="http://schemas.openxmlformats.org/officeDocument/2006/relationships/image" Target="media/image37.png"/><Relationship Id="rId59" Type="http://schemas.openxmlformats.org/officeDocument/2006/relationships/image" Target="media/image38.pict"/><Relationship Id="rId40" Type="http://schemas.openxmlformats.org/officeDocument/2006/relationships/image" Target="media/image25.png"/><Relationship Id="rId41" Type="http://schemas.openxmlformats.org/officeDocument/2006/relationships/image" Target="media/image26.pict"/><Relationship Id="rId42" Type="http://schemas.openxmlformats.org/officeDocument/2006/relationships/oleObject" Target="embeddings/Microsoft_Equation12.bin"/><Relationship Id="rId43" Type="http://schemas.openxmlformats.org/officeDocument/2006/relationships/image" Target="media/image27.png"/><Relationship Id="rId44" Type="http://schemas.openxmlformats.org/officeDocument/2006/relationships/image" Target="media/image28.pict"/><Relationship Id="rId45" Type="http://schemas.openxmlformats.org/officeDocument/2006/relationships/oleObject" Target="embeddings/Microsoft_Equation13.bin"/><Relationship Id="rId46" Type="http://schemas.openxmlformats.org/officeDocument/2006/relationships/image" Target="media/image29.png"/><Relationship Id="rId47" Type="http://schemas.openxmlformats.org/officeDocument/2006/relationships/image" Target="media/image30.pict"/><Relationship Id="rId48" Type="http://schemas.openxmlformats.org/officeDocument/2006/relationships/oleObject" Target="embeddings/Microsoft_Equation14.bin"/><Relationship Id="rId49" Type="http://schemas.openxmlformats.org/officeDocument/2006/relationships/image" Target="media/image3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30" Type="http://schemas.openxmlformats.org/officeDocument/2006/relationships/oleObject" Target="embeddings/Microsoft_Equation8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33" Type="http://schemas.openxmlformats.org/officeDocument/2006/relationships/oleObject" Target="embeddings/Microsoft_Equation9.bin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Microsoft_Equation10.bin"/><Relationship Id="rId37" Type="http://schemas.openxmlformats.org/officeDocument/2006/relationships/image" Target="media/image23.png"/><Relationship Id="rId38" Type="http://schemas.openxmlformats.org/officeDocument/2006/relationships/image" Target="media/image24.pict"/><Relationship Id="rId39" Type="http://schemas.openxmlformats.org/officeDocument/2006/relationships/oleObject" Target="embeddings/Microsoft_Equation11.bin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14.png"/><Relationship Id="rId25" Type="http://schemas.openxmlformats.org/officeDocument/2006/relationships/image" Target="media/image15.pict"/><Relationship Id="rId26" Type="http://schemas.openxmlformats.org/officeDocument/2006/relationships/oleObject" Target="embeddings/Microsoft_Equation7.bin"/><Relationship Id="rId27" Type="http://schemas.openxmlformats.org/officeDocument/2006/relationships/image" Target="media/image16.gif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60" Type="http://schemas.openxmlformats.org/officeDocument/2006/relationships/oleObject" Target="embeddings/Microsoft_Equation18.bin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Macintosh Word</Application>
  <DocSecurity>0</DocSecurity>
  <Lines>3</Lines>
  <Paragraphs>1</Paragraphs>
  <ScaleCrop>false</ScaleCrop>
  <Company>mathematics education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cp:lastModifiedBy>Jwilson</cp:lastModifiedBy>
  <cp:revision>2</cp:revision>
  <dcterms:created xsi:type="dcterms:W3CDTF">2010-04-30T22:22:00Z</dcterms:created>
  <dcterms:modified xsi:type="dcterms:W3CDTF">2010-04-30T22:22:00Z</dcterms:modified>
</cp:coreProperties>
</file>